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54" w:rsidRDefault="008D0554" w:rsidP="008D05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Pr="00B353E4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8D0554" w:rsidRDefault="008D0554" w:rsidP="008D055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приказу МКУ «УООР» 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Я)</w:t>
      </w:r>
    </w:p>
    <w:p w:rsidR="008D0554" w:rsidRDefault="008D0554" w:rsidP="008D05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от 24.02.2022 №</w:t>
      </w:r>
    </w:p>
    <w:p w:rsidR="008D0554" w:rsidRDefault="008D0554" w:rsidP="008D055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0554" w:rsidRDefault="008D0554" w:rsidP="008D0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E4">
        <w:rPr>
          <w:rFonts w:ascii="Times New Roman" w:hAnsi="Times New Roman" w:cs="Times New Roman"/>
          <w:b/>
          <w:sz w:val="24"/>
          <w:szCs w:val="24"/>
        </w:rPr>
        <w:t>Муниципальный план мероприятий («дорожная карта») по организационному и методическому сопровождению введения в образовательный процесс обновленных федеральных государственных образовательных стандартов начального общего и основного общего образования на 2022 год</w:t>
      </w:r>
    </w:p>
    <w:tbl>
      <w:tblPr>
        <w:tblW w:w="9576" w:type="dxa"/>
        <w:tblInd w:w="-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43"/>
        <w:gridCol w:w="2461"/>
        <w:gridCol w:w="1769"/>
        <w:gridCol w:w="1993"/>
        <w:gridCol w:w="14"/>
        <w:gridCol w:w="2601"/>
      </w:tblGrid>
      <w:tr w:rsidR="008D0554" w:rsidRPr="003242B5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24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24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</w:tr>
      <w:tr w:rsidR="008D0554" w:rsidRPr="003242B5" w:rsidTr="00B27347"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</w:t>
            </w:r>
            <w:r w:rsidRPr="00324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обеспечение пер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ехода на </w:t>
            </w:r>
            <w:r w:rsidRPr="00324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ФГОС НОО и ФГОС ООО</w:t>
            </w:r>
          </w:p>
        </w:tc>
      </w:tr>
      <w:tr w:rsidR="008D0554" w:rsidRPr="003242B5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</w:t>
            </w:r>
            <w:r w:rsidRPr="003242B5">
              <w:rPr>
                <w:rFonts w:ascii="Times New Roman" w:hAnsi="Times New Roman" w:cs="Times New Roman"/>
                <w:bCs/>
                <w:sz w:val="24"/>
                <w:szCs w:val="24"/>
              </w:rPr>
              <w:t>(«дорожная карта») по организационному и методическому сопровождению введения в образовательный процесс обновленных федеральных государственных образовательных стандартов начального общего и основного общего образования на 2022 год.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r w:rsidRPr="0032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Pr="00324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(«дорожная карта») по организационному и методическому сопровождению введения в образовательный процесс ФГОС НОО </w:t>
            </w:r>
            <w:proofErr w:type="gramStart"/>
            <w:r w:rsidRPr="003242B5"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  <w:r w:rsidRPr="00324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D0554" w:rsidRPr="003242B5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педагогических работников ОО в мероприятиях, направленных на повышение компетентности педагогов в части реализации требований новых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2022-2027 годы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ОО, педагоги ОО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 КПК педагогов</w:t>
            </w:r>
          </w:p>
        </w:tc>
      </w:tr>
      <w:tr w:rsidR="008D0554" w:rsidRPr="003242B5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сопровождению реализации Плана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42B5">
              <w:rPr>
                <w:rFonts w:ascii="Times New Roman" w:hAnsi="Times New Roman" w:cs="Times New Roman"/>
                <w:sz w:val="24"/>
                <w:szCs w:val="24"/>
              </w:rPr>
              <w:t xml:space="preserve">тий («дорожной карты») по  организационному и </w:t>
            </w:r>
            <w:r w:rsidRPr="003242B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методическому сопровождению введения в образовательный процесс обновленных федеральных государственных образовательных стандартов начального общего и основного общего образования на 2022 год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рабочей группы </w:t>
            </w:r>
          </w:p>
        </w:tc>
      </w:tr>
      <w:tr w:rsidR="008D0554" w:rsidRPr="003242B5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планов общеобразовательных организаций  по введению в образовательный процесс обновленных ФГОС НОО и ФГОС ООО на 2022 год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sz w:val="24"/>
                <w:szCs w:val="24"/>
              </w:rPr>
              <w:t xml:space="preserve"> Планы общеобразовательных организаций  по введению в образовательный процесс ФГОС НОО </w:t>
            </w:r>
            <w:proofErr w:type="gramStart"/>
            <w:r w:rsidRPr="003242B5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3242B5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</w:tr>
      <w:tr w:rsidR="008D0554" w:rsidRPr="003242B5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4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нормативно </w:t>
            </w:r>
            <w:proofErr w:type="gramStart"/>
            <w:r w:rsidRPr="003242B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242B5">
              <w:rPr>
                <w:rFonts w:ascii="Times New Roman" w:hAnsi="Times New Roman" w:cs="Times New Roman"/>
                <w:sz w:val="24"/>
                <w:szCs w:val="24"/>
              </w:rPr>
              <w:t>равовых актов, регламентирующих введение обновленных ФГОС НОО и ФГОС ООО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242B5"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</w:tr>
      <w:tr w:rsidR="008D0554" w:rsidRPr="003242B5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заместителей директоров по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воспитательной работе «Подготовка и реализация обновленных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разработка ООП НОО и ООО образовательной организации на 2022-2023 учебный год»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Е.И.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изменения в рамках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8D0554" w:rsidRPr="003242B5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 общеобразовательных организаций учебно – методическими комплектами  по учебным предметам для реализации ФГОС НОО и ФГОС ООО в соответствии с Федеральным перечнем учебников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2B5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3242B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</w:t>
            </w:r>
          </w:p>
        </w:tc>
      </w:tr>
      <w:tr w:rsidR="008D0554" w:rsidRPr="003242B5" w:rsidTr="00B27347"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6513A0" w:rsidRDefault="008D0554" w:rsidP="00B2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3A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перехода на ФГОС НОО и ФГОС ООО</w:t>
            </w:r>
          </w:p>
        </w:tc>
      </w:tr>
      <w:tr w:rsidR="008D0554" w:rsidRPr="003242B5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документов, инструктивно-методических писем, федерального и регионального уровней, регламентирующих введение ФГОС НОО и ФГОС ООО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2022 года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ООО, ОМР, заместители директоров по УВР ОУ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нормативно-правовых документов федерального и регионального, уровней, обеспечивающих переход на новые ФГОС НОО и ФГОС ООО</w:t>
            </w:r>
            <w:proofErr w:type="gramEnd"/>
          </w:p>
        </w:tc>
      </w:tr>
      <w:tr w:rsidR="008D0554" w:rsidRPr="003242B5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 2022 года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</w:tr>
      <w:tr w:rsidR="008D0554" w:rsidRPr="003242B5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утверждение основных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начального общего и основного общего образования, в том числе рабочих программ воспитания, календарных планов воспитательной работы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Март-август 2022 года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ООО,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 и заместители директоров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 ОУ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образовательные</w:t>
            </w:r>
            <w:r w:rsidRPr="005F579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579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F579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r w:rsidRPr="005F5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</w:tr>
      <w:tr w:rsidR="008D0554" w:rsidRPr="003242B5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обязательной части учебных планов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</w:t>
            </w:r>
          </w:p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(ежегодно с 2022 по 2027 годы)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ООО,</w:t>
            </w:r>
          </w:p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9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 ОУ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планы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8D0554" w:rsidRPr="003242B5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ООО в части, формируемой участниками образовательных отношений, и планов внеурочной деятельности НОО, ООО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2">
              <w:rPr>
                <w:rFonts w:ascii="Times New Roman" w:hAnsi="Times New Roman" w:cs="Times New Roman"/>
                <w:sz w:val="24"/>
                <w:szCs w:val="24"/>
              </w:rPr>
              <w:t>(ежегодно с 2022 по 2027 годы)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5F5792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 ОУ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части, формируемой участниками образовательных отношений</w:t>
            </w:r>
          </w:p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внеурочной деятельности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8D0554" w:rsidRPr="003242B5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2">
              <w:rPr>
                <w:rFonts w:ascii="Times New Roman" w:hAnsi="Times New Roman" w:cs="Times New Roman"/>
                <w:sz w:val="24"/>
                <w:szCs w:val="24"/>
              </w:rPr>
              <w:t>(ежегодно с 2022 по 2027 годы)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CC63A2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 ОУ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</w:tr>
      <w:tr w:rsidR="008D0554" w:rsidRPr="003242B5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учебников и учебных пособий для уровней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обеспечивающих введение ФГОС НОО и ООО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01.09.2022-2027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CC63A2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ОУ об утверждении списка учебников</w:t>
            </w:r>
          </w:p>
        </w:tc>
      </w:tr>
      <w:tr w:rsidR="008D0554" w:rsidRPr="003242B5" w:rsidTr="00B27347"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 пер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ехода на</w:t>
            </w:r>
            <w:r w:rsidRPr="00324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ФГОС НОО и ФГОС ООО</w:t>
            </w:r>
            <w:r w:rsidRPr="00324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D0554" w:rsidRPr="003242B5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муниципального плана методической работы, обеспечивающего сопровождение постепенного введения нового ФГОС НОО и ФГОС ООО и дальнейшая его корректировка по годам обучения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ежегодно до 2027 года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ОМР 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</w:t>
            </w:r>
          </w:p>
        </w:tc>
      </w:tr>
      <w:tr w:rsidR="008D0554" w:rsidRPr="003242B5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педагогических и руководящих работников ОУ в различных видах профессиональной активности по вопросам введения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ООО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семинары, мастер-классы, практикумы, педагогические мастерские и др.)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2022-2027 годы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ОМР;</w:t>
            </w:r>
          </w:p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 совершенствования профессиональных компетенций педагогических и руководящих работников по вопросам введения и реализации обновленных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8D0554" w:rsidRPr="003242B5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семинаров, ориентированных на проблемы перехода на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 с 2022 по 2027 годы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методических семинаров</w:t>
            </w:r>
          </w:p>
        </w:tc>
      </w:tr>
      <w:tr w:rsidR="008D0554" w:rsidRPr="003242B5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B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«Новые ФГОС НОО </w:t>
            </w:r>
            <w:proofErr w:type="gramStart"/>
            <w:r w:rsidRPr="002F11FB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2F11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Е.И.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гуманитарных циклов</w:t>
            </w:r>
          </w:p>
        </w:tc>
      </w:tr>
      <w:tr w:rsidR="008D0554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4E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и качества образования в начальной школе в условиях ФГОС»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4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83C4E">
              <w:rPr>
                <w:rFonts w:ascii="Times New Roman" w:hAnsi="Times New Roman" w:cs="Times New Roman"/>
                <w:sz w:val="24"/>
                <w:szCs w:val="24"/>
              </w:rPr>
              <w:t>Дельгейская</w:t>
            </w:r>
            <w:proofErr w:type="spellEnd"/>
            <w:r w:rsidRPr="00483C4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4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8D0554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4E">
              <w:rPr>
                <w:rFonts w:ascii="Times New Roman" w:hAnsi="Times New Roman" w:cs="Times New Roman"/>
                <w:sz w:val="24"/>
                <w:szCs w:val="24"/>
              </w:rPr>
              <w:t>«Стратегии смыслового чтения в контексте требований ФГОС НОО, ООО»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4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83C4E">
              <w:rPr>
                <w:rFonts w:ascii="Times New Roman" w:hAnsi="Times New Roman" w:cs="Times New Roman"/>
                <w:sz w:val="24"/>
                <w:szCs w:val="24"/>
              </w:rPr>
              <w:t>Жедайская</w:t>
            </w:r>
            <w:proofErr w:type="spellEnd"/>
            <w:r w:rsidRPr="00483C4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4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8D0554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4E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физической культуры «Реализация ФГОС общего образования на уроках физической культуры»</w:t>
            </w:r>
          </w:p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4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4E">
              <w:rPr>
                <w:rFonts w:ascii="Times New Roman" w:hAnsi="Times New Roman" w:cs="Times New Roman"/>
                <w:sz w:val="24"/>
                <w:szCs w:val="24"/>
              </w:rPr>
              <w:t>Корнилова АО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4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D0554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4E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«Реализация новых ФГОС НОО </w:t>
            </w:r>
            <w:proofErr w:type="gramStart"/>
            <w:r w:rsidRPr="00483C4E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483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4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C4E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483C4E">
              <w:rPr>
                <w:rFonts w:ascii="Times New Roman" w:hAnsi="Times New Roman" w:cs="Times New Roman"/>
                <w:sz w:val="24"/>
                <w:szCs w:val="24"/>
              </w:rPr>
              <w:t xml:space="preserve"> ЕИ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4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</w:p>
        </w:tc>
      </w:tr>
      <w:tr w:rsidR="008D0554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4E">
              <w:rPr>
                <w:rFonts w:ascii="Times New Roman" w:hAnsi="Times New Roman" w:cs="Times New Roman"/>
                <w:sz w:val="24"/>
                <w:szCs w:val="24"/>
              </w:rPr>
              <w:t>Семинар «Технология проблемного обучения в условиях реализации ФГОС»</w:t>
            </w:r>
          </w:p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4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 w:rsidRPr="00483C4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483C4E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4E">
              <w:rPr>
                <w:rFonts w:ascii="Times New Roman" w:hAnsi="Times New Roman" w:cs="Times New Roman"/>
                <w:sz w:val="24"/>
                <w:szCs w:val="24"/>
              </w:rPr>
              <w:t>Учителя математики, физики, информатики</w:t>
            </w:r>
          </w:p>
        </w:tc>
      </w:tr>
      <w:tr w:rsidR="008D0554" w:rsidRPr="003242B5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консультационной методической поддержки руководителей по вопросам реализации ООП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новым ФГОС НОО и ООО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с 2022-2027 годы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МКУ «УООР»</w:t>
            </w:r>
          </w:p>
        </w:tc>
      </w:tr>
      <w:tr w:rsidR="008D0554" w:rsidRPr="003242B5" w:rsidTr="00B27347"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554" w:rsidRPr="000C7935" w:rsidRDefault="008D0554" w:rsidP="00B2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35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перехода на ФГОС НОО и ФГОС ООО</w:t>
            </w:r>
          </w:p>
        </w:tc>
      </w:tr>
      <w:tr w:rsidR="008D0554" w:rsidRPr="003242B5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D0554" w:rsidRPr="003242B5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педагогических и руководящих работников ОУ в курсовой подготовке по вопросам введения и реализации обновленных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2022-2027 годы по графику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ОМР,</w:t>
            </w:r>
          </w:p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ежегодного плана-графика курсовой переподготовки. </w:t>
            </w:r>
          </w:p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обеспеченность педагогов ОУ КПК по вопросам введения и реализации обновлённых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D0554" w:rsidRPr="003242B5" w:rsidTr="00B2734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период с 2022 по 2027 годы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 заместители директора по УВР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ОМР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242B5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курсовой переподготовки</w:t>
            </w:r>
          </w:p>
        </w:tc>
      </w:tr>
      <w:tr w:rsidR="008D0554" w:rsidRPr="00BD79FB" w:rsidTr="00B27347"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BD79FB" w:rsidRDefault="008D0554" w:rsidP="00B2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перехода на ФГОС НОО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  <w:r w:rsidRPr="00BD79FB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</w:tr>
      <w:tr w:rsidR="008D0554" w:rsidRPr="003242B5" w:rsidTr="00B27347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департамента образования и ОУ информационных материалов о постепенном переходе на обучение по новым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 и ФГОС ООО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 с 2022 по 2027 годы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ОИТ, заместители директоров по УВР ОУ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Сайты ОУ и МКУ «УООР»</w:t>
            </w:r>
          </w:p>
        </w:tc>
      </w:tr>
      <w:tr w:rsidR="008D0554" w:rsidRPr="003242B5" w:rsidTr="00B27347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постепенном переходе на обучение по новым ФГОС НОО и ФГОС ООО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1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с 2022 по 2027 годы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ОИТ, ООО,</w:t>
            </w:r>
          </w:p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ОУ, информационные стенды</w:t>
            </w:r>
          </w:p>
        </w:tc>
      </w:tr>
      <w:tr w:rsidR="008D0554" w:rsidRPr="003242B5" w:rsidTr="00B27347"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Pr="00366248" w:rsidRDefault="008D0554" w:rsidP="00B2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24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перехода на ФГОС НОО и ФГОС ООО</w:t>
            </w:r>
          </w:p>
        </w:tc>
      </w:tr>
      <w:tr w:rsidR="008D0554" w:rsidRPr="003242B5" w:rsidTr="00B27347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48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материально-технической базы реализации ООП НОО и </w:t>
            </w:r>
            <w:proofErr w:type="gramStart"/>
            <w:r w:rsidRPr="0036624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36624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2022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МТО;</w:t>
            </w:r>
          </w:p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554" w:rsidRDefault="008D0554" w:rsidP="00B2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приведение её в соответствие с требованиями новых ФГОС НОО и ООО</w:t>
            </w:r>
          </w:p>
        </w:tc>
      </w:tr>
    </w:tbl>
    <w:p w:rsidR="008D0554" w:rsidRPr="00FF4073" w:rsidRDefault="008D0554" w:rsidP="008D0554">
      <w:pPr>
        <w:rPr>
          <w:rFonts w:ascii="Times New Roman" w:hAnsi="Times New Roman" w:cs="Times New Roman"/>
          <w:sz w:val="24"/>
          <w:szCs w:val="24"/>
        </w:rPr>
      </w:pPr>
    </w:p>
    <w:p w:rsidR="002C60E4" w:rsidRPr="008D0554" w:rsidRDefault="002C60E4">
      <w:pPr>
        <w:rPr>
          <w:rFonts w:ascii="Times New Roman" w:hAnsi="Times New Roman" w:cs="Times New Roman"/>
        </w:rPr>
      </w:pPr>
    </w:p>
    <w:sectPr w:rsidR="002C60E4" w:rsidRPr="008D0554" w:rsidSect="000C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8B"/>
    <w:rsid w:val="00126A8B"/>
    <w:rsid w:val="002C60E4"/>
    <w:rsid w:val="006D2DEC"/>
    <w:rsid w:val="008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1250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2022-05-24T01:12:00Z</dcterms:created>
  <dcterms:modified xsi:type="dcterms:W3CDTF">2022-05-24T01:22:00Z</dcterms:modified>
</cp:coreProperties>
</file>